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26D8" w14:textId="77777777" w:rsidR="00B12791" w:rsidRDefault="00B12791" w:rsidP="00BC60BA">
      <w:pPr>
        <w:spacing w:line="360" w:lineRule="auto"/>
        <w:ind w:rightChars="-338" w:right="-710" w:firstLineChars="38" w:firstLine="99"/>
        <w:rPr>
          <w:sz w:val="26"/>
          <w:szCs w:val="26"/>
        </w:rPr>
      </w:pPr>
    </w:p>
    <w:p w14:paraId="57F8999B" w14:textId="77777777" w:rsidR="0048164A" w:rsidRDefault="0048164A" w:rsidP="00BC60BA">
      <w:pPr>
        <w:spacing w:line="360" w:lineRule="auto"/>
        <w:ind w:rightChars="-338" w:right="-710" w:firstLineChars="38" w:firstLine="99"/>
        <w:jc w:val="left"/>
        <w:rPr>
          <w:rFonts w:ascii="HG正楷書体-PRO" w:eastAsia="HG正楷書体-PRO"/>
          <w:sz w:val="26"/>
          <w:szCs w:val="26"/>
        </w:rPr>
      </w:pPr>
    </w:p>
    <w:p w14:paraId="03E59783" w14:textId="406403F5" w:rsidR="00B12791" w:rsidRPr="00BC60BA" w:rsidRDefault="00B12791" w:rsidP="00BC60BA">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時下、ますますご清祥のこととお喜び申し上げます。</w:t>
      </w:r>
    </w:p>
    <w:p w14:paraId="19F23371" w14:textId="617FC90E" w:rsidR="002D0E07" w:rsidRDefault="00B12791" w:rsidP="00BC60BA">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w:t>
      </w:r>
      <w:r w:rsidR="007D77B9">
        <w:rPr>
          <w:rFonts w:ascii="HG正楷書体-PRO" w:eastAsia="HG正楷書体-PRO" w:hint="eastAsia"/>
          <w:sz w:val="26"/>
          <w:szCs w:val="26"/>
        </w:rPr>
        <w:t>昭和２２年に始まった赤い羽根共同募金運動は、今年で７</w:t>
      </w:r>
      <w:r w:rsidR="009C2132">
        <w:rPr>
          <w:rFonts w:ascii="HG正楷書体-PRO" w:eastAsia="HG正楷書体-PRO" w:hint="eastAsia"/>
          <w:sz w:val="26"/>
          <w:szCs w:val="26"/>
        </w:rPr>
        <w:t>６</w:t>
      </w:r>
      <w:r w:rsidR="002D0E07">
        <w:rPr>
          <w:rFonts w:ascii="HG正楷書体-PRO" w:eastAsia="HG正楷書体-PRO" w:hint="eastAsia"/>
          <w:sz w:val="26"/>
          <w:szCs w:val="26"/>
        </w:rPr>
        <w:t>年目を迎えました。長年にわたり温かいご支援をいただき、心から厚く御礼申し上げます。</w:t>
      </w:r>
    </w:p>
    <w:p w14:paraId="15E0363F" w14:textId="1913C60E" w:rsidR="0048164A" w:rsidRDefault="0048164A" w:rsidP="0048164A">
      <w:pPr>
        <w:spacing w:line="360" w:lineRule="auto"/>
        <w:ind w:rightChars="-338" w:right="-710" w:firstLineChars="138" w:firstLine="359"/>
        <w:jc w:val="left"/>
        <w:rPr>
          <w:rFonts w:ascii="HG正楷書体-PRO" w:eastAsia="HG正楷書体-PRO"/>
          <w:sz w:val="26"/>
          <w:szCs w:val="26"/>
        </w:rPr>
      </w:pPr>
      <w:r w:rsidRPr="0048164A">
        <w:rPr>
          <w:rFonts w:ascii="HG正楷書体-PRO" w:eastAsia="HG正楷書体-PRO" w:hint="eastAsia"/>
          <w:sz w:val="26"/>
          <w:szCs w:val="26"/>
        </w:rPr>
        <w:t>さて、新型コロナウイルスの感染拡大により、社会・経済活動の自粛の影響は広がり、長期化するなかで、ひとり親や高齢者をかかえる世帯、障がい者の世帯など、今後さまざまな地域課題が深刻化していくことが強く憂慮される事態となっています。</w:t>
      </w:r>
    </w:p>
    <w:p w14:paraId="582E75FA" w14:textId="77777777" w:rsidR="00455EEC" w:rsidRDefault="00455EEC" w:rsidP="00455EEC">
      <w:pPr>
        <w:spacing w:line="360" w:lineRule="auto"/>
        <w:ind w:rightChars="-338" w:right="-710" w:firstLineChars="138" w:firstLine="359"/>
        <w:jc w:val="left"/>
        <w:rPr>
          <w:rFonts w:ascii="HG正楷書体-PRO" w:eastAsia="HG正楷書体-PRO"/>
          <w:sz w:val="26"/>
          <w:szCs w:val="26"/>
        </w:rPr>
      </w:pPr>
      <w:r w:rsidRPr="00455EEC">
        <w:rPr>
          <w:rFonts w:ascii="HG正楷書体-PRO" w:eastAsia="HG正楷書体-PRO" w:hint="eastAsia"/>
          <w:sz w:val="26"/>
          <w:szCs w:val="26"/>
        </w:rPr>
        <w:t>まさに今、生活が困窮したり、孤立し、つながりからこぼれてしまう人たちを地域で支える取り組みが必要となってきています。</w:t>
      </w:r>
    </w:p>
    <w:p w14:paraId="1688744E" w14:textId="7136A395" w:rsidR="00B12791" w:rsidRPr="00BC60BA" w:rsidRDefault="00B12791" w:rsidP="00BC60BA">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このたび、福井県共同募金会では１月から３月までを募金期間として、事業内容を選んで寄付できる「使途選択募金」を</w:t>
      </w:r>
      <w:r w:rsidR="00275CD1" w:rsidRPr="00BC60BA">
        <w:rPr>
          <w:rFonts w:ascii="HG正楷書体-PRO" w:eastAsia="HG正楷書体-PRO" w:hint="eastAsia"/>
          <w:sz w:val="26"/>
          <w:szCs w:val="26"/>
        </w:rPr>
        <w:t>福祉団体と一緒に実施しております。</w:t>
      </w:r>
    </w:p>
    <w:p w14:paraId="0BE28D36" w14:textId="252D8173" w:rsidR="00275CD1" w:rsidRDefault="00275CD1"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sz w:val="26"/>
          <w:szCs w:val="26"/>
        </w:rPr>
        <w:t xml:space="preserve">　つきましては、振込用紙を同封させていただきましたので当該団体の活動や募金の主旨をご理解いただきご賛同賜りますようお願いします。</w:t>
      </w:r>
    </w:p>
    <w:p w14:paraId="5DCBCD73" w14:textId="77777777" w:rsidR="00750323" w:rsidRPr="00BC60BA" w:rsidRDefault="00750323" w:rsidP="00BC60BA">
      <w:pPr>
        <w:spacing w:line="360" w:lineRule="auto"/>
        <w:ind w:rightChars="-338" w:right="-710" w:firstLineChars="0" w:firstLine="0"/>
        <w:jc w:val="left"/>
        <w:rPr>
          <w:rFonts w:ascii="HG正楷書体-PRO" w:eastAsia="HG正楷書体-PRO"/>
          <w:sz w:val="26"/>
          <w:szCs w:val="26"/>
        </w:rPr>
      </w:pPr>
    </w:p>
    <w:p w14:paraId="50F38750"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p>
    <w:p w14:paraId="299AF143" w14:textId="675EB917" w:rsidR="00BC60BA" w:rsidRPr="00BC60BA" w:rsidRDefault="007D77B9" w:rsidP="00BC60BA">
      <w:pPr>
        <w:spacing w:line="360" w:lineRule="auto"/>
        <w:ind w:rightChars="-338" w:right="-710" w:firstLineChars="0" w:firstLine="0"/>
        <w:jc w:val="left"/>
        <w:rPr>
          <w:rFonts w:ascii="HG正楷書体-PRO" w:eastAsia="HG正楷書体-PRO"/>
          <w:sz w:val="26"/>
          <w:szCs w:val="26"/>
        </w:rPr>
      </w:pPr>
      <w:r>
        <w:rPr>
          <w:rFonts w:ascii="HG正楷書体-PRO" w:eastAsia="HG正楷書体-PRO" w:hint="eastAsia"/>
          <w:sz w:val="26"/>
          <w:szCs w:val="26"/>
        </w:rPr>
        <w:t>令和</w:t>
      </w:r>
      <w:r w:rsidR="009C2132">
        <w:rPr>
          <w:rFonts w:ascii="HG正楷書体-PRO" w:eastAsia="HG正楷書体-PRO" w:hint="eastAsia"/>
          <w:sz w:val="26"/>
          <w:szCs w:val="26"/>
        </w:rPr>
        <w:t>４</w:t>
      </w:r>
      <w:r w:rsidR="002501C5">
        <w:rPr>
          <w:rFonts w:ascii="HG正楷書体-PRO" w:eastAsia="HG正楷書体-PRO" w:hint="eastAsia"/>
          <w:sz w:val="26"/>
          <w:szCs w:val="26"/>
        </w:rPr>
        <w:t>年</w:t>
      </w:r>
      <w:r w:rsidR="00125D93">
        <w:rPr>
          <w:rFonts w:ascii="HG正楷書体-PRO" w:eastAsia="HG正楷書体-PRO" w:hint="eastAsia"/>
          <w:sz w:val="26"/>
          <w:szCs w:val="26"/>
        </w:rPr>
        <w:t xml:space="preserve">　　</w:t>
      </w:r>
      <w:r w:rsidR="002501C5">
        <w:rPr>
          <w:rFonts w:ascii="HG正楷書体-PRO" w:eastAsia="HG正楷書体-PRO" w:hint="eastAsia"/>
          <w:sz w:val="26"/>
          <w:szCs w:val="26"/>
        </w:rPr>
        <w:t>月</w:t>
      </w:r>
    </w:p>
    <w:p w14:paraId="38267214"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sz w:val="26"/>
          <w:szCs w:val="26"/>
        </w:rPr>
        <w:t xml:space="preserve">　　　　　　　　　　　　　社会福祉法人　福井県共同募金会</w:t>
      </w:r>
    </w:p>
    <w:p w14:paraId="35F341D5"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noProof/>
          <w:sz w:val="26"/>
          <w:szCs w:val="26"/>
        </w:rPr>
        <w:drawing>
          <wp:anchor distT="0" distB="0" distL="114300" distR="114300" simplePos="0" relativeHeight="251658240" behindDoc="1" locked="0" layoutInCell="1" allowOverlap="1" wp14:anchorId="141FA779" wp14:editId="1D687798">
            <wp:simplePos x="0" y="0"/>
            <wp:positionH relativeFrom="column">
              <wp:posOffset>3025140</wp:posOffset>
            </wp:positionH>
            <wp:positionV relativeFrom="paragraph">
              <wp:posOffset>38100</wp:posOffset>
            </wp:positionV>
            <wp:extent cx="2284730" cy="933450"/>
            <wp:effectExtent l="19050" t="0" r="1270" b="0"/>
            <wp:wrapNone/>
            <wp:docPr id="2" name="図 1" descr="清川忠サイン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清川忠サイン１.jpg"/>
                    <pic:cNvPicPr/>
                  </pic:nvPicPr>
                  <pic:blipFill>
                    <a:blip r:embed="rId7" cstate="print"/>
                    <a:stretch>
                      <a:fillRect/>
                    </a:stretch>
                  </pic:blipFill>
                  <pic:spPr>
                    <a:xfrm>
                      <a:off x="0" y="0"/>
                      <a:ext cx="2284730" cy="933450"/>
                    </a:xfrm>
                    <a:prstGeom prst="rect">
                      <a:avLst/>
                    </a:prstGeom>
                  </pic:spPr>
                </pic:pic>
              </a:graphicData>
            </a:graphic>
          </wp:anchor>
        </w:drawing>
      </w:r>
      <w:r w:rsidRPr="00BC60BA">
        <w:rPr>
          <w:rFonts w:ascii="HG正楷書体-PRO" w:eastAsia="HG正楷書体-PRO" w:hint="eastAsia"/>
          <w:sz w:val="26"/>
          <w:szCs w:val="26"/>
        </w:rPr>
        <w:t xml:space="preserve">　　　　　　　　　　　　　</w:t>
      </w:r>
    </w:p>
    <w:p w14:paraId="503156AE" w14:textId="77777777" w:rsidR="00BC60BA" w:rsidRPr="00BC60BA" w:rsidRDefault="00BC60BA" w:rsidP="00BC60BA">
      <w:pPr>
        <w:spacing w:line="360" w:lineRule="auto"/>
        <w:ind w:rightChars="-338" w:right="-710" w:firstLineChars="1300" w:firstLine="3380"/>
        <w:jc w:val="left"/>
        <w:rPr>
          <w:rFonts w:ascii="HG正楷書体-PRO" w:eastAsia="HG正楷書体-PRO"/>
          <w:sz w:val="26"/>
          <w:szCs w:val="26"/>
        </w:rPr>
      </w:pPr>
      <w:r w:rsidRPr="00BC60BA">
        <w:rPr>
          <w:rFonts w:ascii="HG正楷書体-PRO" w:eastAsia="HG正楷書体-PRO" w:hint="eastAsia"/>
          <w:sz w:val="26"/>
          <w:szCs w:val="26"/>
        </w:rPr>
        <w:t xml:space="preserve">　会　長</w:t>
      </w:r>
    </w:p>
    <w:p w14:paraId="0FD723EF"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p>
    <w:p w14:paraId="4B8A4FAE" w14:textId="77777777" w:rsidR="00275CD1" w:rsidRPr="00B12791" w:rsidRDefault="00275CD1" w:rsidP="00275CD1">
      <w:pPr>
        <w:ind w:rightChars="-338" w:right="-710" w:firstLineChars="0" w:firstLine="0"/>
        <w:jc w:val="left"/>
        <w:rPr>
          <w:sz w:val="26"/>
          <w:szCs w:val="26"/>
        </w:rPr>
      </w:pPr>
    </w:p>
    <w:sectPr w:rsidR="00275CD1" w:rsidRPr="00B12791" w:rsidSect="004D762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88CE" w14:textId="77777777" w:rsidR="008D733C" w:rsidRDefault="008D733C" w:rsidP="00B12791">
      <w:pPr>
        <w:spacing w:line="240" w:lineRule="auto"/>
        <w:ind w:firstLine="210"/>
      </w:pPr>
      <w:r>
        <w:separator/>
      </w:r>
    </w:p>
  </w:endnote>
  <w:endnote w:type="continuationSeparator" w:id="0">
    <w:p w14:paraId="686B42A8" w14:textId="77777777" w:rsidR="008D733C" w:rsidRDefault="008D733C" w:rsidP="00B12791">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3658" w14:textId="77777777" w:rsidR="00B12791" w:rsidRDefault="00B12791" w:rsidP="00B12791">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B08A" w14:textId="77777777" w:rsidR="00B12791" w:rsidRDefault="00B12791" w:rsidP="00B12791">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2FE" w14:textId="77777777" w:rsidR="00B12791" w:rsidRDefault="00B12791" w:rsidP="00B12791">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C342" w14:textId="77777777" w:rsidR="008D733C" w:rsidRDefault="008D733C" w:rsidP="00B12791">
      <w:pPr>
        <w:spacing w:line="240" w:lineRule="auto"/>
        <w:ind w:firstLine="210"/>
      </w:pPr>
      <w:r>
        <w:separator/>
      </w:r>
    </w:p>
  </w:footnote>
  <w:footnote w:type="continuationSeparator" w:id="0">
    <w:p w14:paraId="17DE7DD8" w14:textId="77777777" w:rsidR="008D733C" w:rsidRDefault="008D733C" w:rsidP="00B12791">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1CAC" w14:textId="77777777" w:rsidR="00B12791" w:rsidRDefault="00B12791" w:rsidP="00B12791">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6C32" w14:textId="0282A293" w:rsidR="00B12791" w:rsidRPr="000017D2" w:rsidRDefault="00125D93" w:rsidP="000017D2">
    <w:pPr>
      <w:pStyle w:val="a4"/>
      <w:ind w:leftChars="-202" w:left="-424" w:firstLineChars="0" w:firstLine="0"/>
      <w:jc w:val="left"/>
      <w:rPr>
        <w:sz w:val="22"/>
      </w:rPr>
    </w:pPr>
    <w:r>
      <w:rPr>
        <w:noProof/>
        <w:sz w:val="22"/>
      </w:rPr>
      <w:drawing>
        <wp:anchor distT="0" distB="0" distL="114300" distR="114300" simplePos="0" relativeHeight="251658752" behindDoc="0" locked="0" layoutInCell="1" allowOverlap="1" wp14:anchorId="5B61F62A" wp14:editId="06E2697C">
          <wp:simplePos x="0" y="0"/>
          <wp:positionH relativeFrom="column">
            <wp:posOffset>2296040</wp:posOffset>
          </wp:positionH>
          <wp:positionV relativeFrom="paragraph">
            <wp:posOffset>-191135</wp:posOffset>
          </wp:positionV>
          <wp:extent cx="799200" cy="7981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799200" cy="798166"/>
                  </a:xfrm>
                  <a:prstGeom prst="rect">
                    <a:avLst/>
                  </a:prstGeom>
                </pic:spPr>
              </pic:pic>
            </a:graphicData>
          </a:graphic>
          <wp14:sizeRelH relativeFrom="page">
            <wp14:pctWidth>0</wp14:pctWidth>
          </wp14:sizeRelH>
          <wp14:sizeRelV relativeFrom="page">
            <wp14:pctHeight>0</wp14:pctHeight>
          </wp14:sizeRelV>
        </wp:anchor>
      </w:drawing>
    </w:r>
    <w:r w:rsidR="009A08C3">
      <w:rPr>
        <w:rFonts w:hint="eastAsia"/>
        <w:sz w:val="22"/>
      </w:rPr>
      <w:t>（別紙</w:t>
    </w:r>
    <w:r w:rsidR="00B86FA1">
      <w:rPr>
        <w:rFonts w:hint="eastAsia"/>
        <w:sz w:val="22"/>
      </w:rPr>
      <w:t>５</w:t>
    </w:r>
    <w:r w:rsidR="009A08C3">
      <w:rPr>
        <w:rFonts w:hint="eastAsia"/>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5E4" w14:textId="77777777" w:rsidR="00B12791" w:rsidRDefault="00B12791" w:rsidP="00B12791">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791"/>
    <w:rsid w:val="000017D2"/>
    <w:rsid w:val="00006128"/>
    <w:rsid w:val="0005132A"/>
    <w:rsid w:val="001224C9"/>
    <w:rsid w:val="00125D93"/>
    <w:rsid w:val="002501C5"/>
    <w:rsid w:val="00275CD1"/>
    <w:rsid w:val="002D0E07"/>
    <w:rsid w:val="003F7C51"/>
    <w:rsid w:val="00411303"/>
    <w:rsid w:val="00455EEC"/>
    <w:rsid w:val="0048164A"/>
    <w:rsid w:val="004D7627"/>
    <w:rsid w:val="004F7B05"/>
    <w:rsid w:val="005E2413"/>
    <w:rsid w:val="006B4368"/>
    <w:rsid w:val="006E51F5"/>
    <w:rsid w:val="00705371"/>
    <w:rsid w:val="007202CA"/>
    <w:rsid w:val="00750323"/>
    <w:rsid w:val="00762521"/>
    <w:rsid w:val="007D77B9"/>
    <w:rsid w:val="00847273"/>
    <w:rsid w:val="00867950"/>
    <w:rsid w:val="00872BC7"/>
    <w:rsid w:val="008D733C"/>
    <w:rsid w:val="00990904"/>
    <w:rsid w:val="009A08C3"/>
    <w:rsid w:val="009C2132"/>
    <w:rsid w:val="00B12791"/>
    <w:rsid w:val="00B13C57"/>
    <w:rsid w:val="00B86FA1"/>
    <w:rsid w:val="00BC60BA"/>
    <w:rsid w:val="00C04950"/>
    <w:rsid w:val="00C9551C"/>
    <w:rsid w:val="00CF0715"/>
    <w:rsid w:val="00D9047D"/>
    <w:rsid w:val="00E70D3C"/>
    <w:rsid w:val="00F31163"/>
    <w:rsid w:val="00F4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C37794"/>
  <w15:docId w15:val="{844CEC3D-CA96-4DF7-A73A-631CC0A8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413"/>
    <w:pPr>
      <w:widowControl w:val="0"/>
    </w:pPr>
    <w:rPr>
      <w:rFonts w:ascii="Century" w:eastAsia="ＭＳ 明朝" w:hAnsi="Century"/>
      <w:szCs w:val="21"/>
    </w:rPr>
  </w:style>
  <w:style w:type="paragraph" w:styleId="1">
    <w:name w:val="heading 1"/>
    <w:basedOn w:val="a"/>
    <w:next w:val="a"/>
    <w:link w:val="10"/>
    <w:qFormat/>
    <w:rsid w:val="005E2413"/>
    <w:pPr>
      <w:keepNext/>
      <w:outlineLvl w:val="0"/>
    </w:pPr>
    <w:rPr>
      <w:rFonts w:ascii="Arial" w:eastAsia="ＭＳ ゴシック" w:hAnsi="Arial" w:cs="Times New Roman"/>
      <w:sz w:val="24"/>
      <w:szCs w:val="24"/>
    </w:rPr>
  </w:style>
  <w:style w:type="paragraph" w:styleId="2">
    <w:name w:val="heading 2"/>
    <w:basedOn w:val="a"/>
    <w:next w:val="a"/>
    <w:link w:val="20"/>
    <w:qFormat/>
    <w:rsid w:val="005E2413"/>
    <w:pPr>
      <w:keepNext/>
      <w:outlineLvl w:val="1"/>
    </w:pPr>
    <w:rPr>
      <w:rFonts w:ascii="Arial" w:eastAsia="ＭＳ ゴシック" w:hAnsi="Arial" w:cs="Times New Roman"/>
    </w:rPr>
  </w:style>
  <w:style w:type="paragraph" w:styleId="3">
    <w:name w:val="heading 3"/>
    <w:basedOn w:val="a"/>
    <w:next w:val="a"/>
    <w:link w:val="30"/>
    <w:qFormat/>
    <w:rsid w:val="005E2413"/>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5E2413"/>
    <w:pPr>
      <w:keepNext/>
      <w:ind w:leftChars="400" w:left="400"/>
      <w:outlineLvl w:val="3"/>
    </w:pPr>
    <w:rPr>
      <w:rFonts w:cs="Times New Roman"/>
      <w:b/>
      <w:bCs/>
    </w:rPr>
  </w:style>
  <w:style w:type="paragraph" w:styleId="5">
    <w:name w:val="heading 5"/>
    <w:basedOn w:val="a"/>
    <w:next w:val="a"/>
    <w:link w:val="50"/>
    <w:uiPriority w:val="9"/>
    <w:unhideWhenUsed/>
    <w:qFormat/>
    <w:rsid w:val="005E241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spacing w:line="300" w:lineRule="exact"/>
      <w:ind w:firstLineChars="0" w:firstLine="0"/>
    </w:pPr>
    <w:rPr>
      <w:rFonts w:eastAsia="HG丸ｺﾞｼｯｸM-PRO" w:cs="Times New Roman"/>
    </w:rPr>
  </w:style>
  <w:style w:type="paragraph" w:styleId="21">
    <w:name w:val="toc 2"/>
    <w:basedOn w:val="a"/>
    <w:next w:val="a"/>
    <w:autoRedefine/>
    <w:uiPriority w:val="39"/>
    <w:unhideWhenUsed/>
    <w:qFormat/>
    <w:rsid w:val="00990904"/>
    <w:pPr>
      <w:tabs>
        <w:tab w:val="right" w:leader="middleDot" w:pos="9214"/>
      </w:tabs>
      <w:spacing w:line="300" w:lineRule="exact"/>
      <w:ind w:leftChars="100" w:left="210" w:rightChars="-135" w:right="-283" w:firstLineChars="0" w:firstLine="0"/>
    </w:pPr>
    <w:rPr>
      <w:rFonts w:ascii="ＭＳ ゴシック" w:eastAsia="HG丸ｺﾞｼｯｸM-PRO" w:hAnsi="ＭＳ 明朝" w:cs="Times New Roman"/>
      <w:noProof/>
      <w:sz w:val="18"/>
      <w:szCs w:val="18"/>
    </w:rPr>
  </w:style>
  <w:style w:type="paragraph" w:styleId="a4">
    <w:name w:val="header"/>
    <w:basedOn w:val="a"/>
    <w:link w:val="a5"/>
    <w:uiPriority w:val="99"/>
    <w:semiHidden/>
    <w:unhideWhenUsed/>
    <w:rsid w:val="00B12791"/>
    <w:pPr>
      <w:tabs>
        <w:tab w:val="center" w:pos="4252"/>
        <w:tab w:val="right" w:pos="8504"/>
      </w:tabs>
      <w:snapToGrid w:val="0"/>
    </w:pPr>
  </w:style>
  <w:style w:type="character" w:customStyle="1" w:styleId="a5">
    <w:name w:val="ヘッダー (文字)"/>
    <w:basedOn w:val="a0"/>
    <w:link w:val="a4"/>
    <w:uiPriority w:val="99"/>
    <w:semiHidden/>
    <w:rsid w:val="00B12791"/>
    <w:rPr>
      <w:rFonts w:ascii="Century" w:eastAsia="ＭＳ 明朝" w:hAnsi="Century"/>
      <w:szCs w:val="21"/>
    </w:rPr>
  </w:style>
  <w:style w:type="paragraph" w:styleId="a6">
    <w:name w:val="footer"/>
    <w:basedOn w:val="a"/>
    <w:link w:val="a7"/>
    <w:uiPriority w:val="99"/>
    <w:semiHidden/>
    <w:unhideWhenUsed/>
    <w:rsid w:val="00B12791"/>
    <w:pPr>
      <w:tabs>
        <w:tab w:val="center" w:pos="4252"/>
        <w:tab w:val="right" w:pos="8504"/>
      </w:tabs>
      <w:snapToGrid w:val="0"/>
    </w:pPr>
  </w:style>
  <w:style w:type="character" w:customStyle="1" w:styleId="a7">
    <w:name w:val="フッター (文字)"/>
    <w:basedOn w:val="a0"/>
    <w:link w:val="a6"/>
    <w:uiPriority w:val="99"/>
    <w:semiHidden/>
    <w:rsid w:val="00B12791"/>
    <w:rPr>
      <w:rFonts w:ascii="Century" w:eastAsia="ＭＳ 明朝" w:hAnsi="Century"/>
      <w:szCs w:val="21"/>
    </w:rPr>
  </w:style>
  <w:style w:type="paragraph" w:styleId="a8">
    <w:name w:val="Balloon Text"/>
    <w:basedOn w:val="a"/>
    <w:link w:val="a9"/>
    <w:uiPriority w:val="99"/>
    <w:semiHidden/>
    <w:unhideWhenUsed/>
    <w:rsid w:val="00B1279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791"/>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BC60BA"/>
    <w:rPr>
      <w:sz w:val="26"/>
      <w:szCs w:val="26"/>
    </w:rPr>
  </w:style>
  <w:style w:type="character" w:customStyle="1" w:styleId="ab">
    <w:name w:val="挨拶文 (文字)"/>
    <w:basedOn w:val="a0"/>
    <w:link w:val="aa"/>
    <w:uiPriority w:val="99"/>
    <w:rsid w:val="00BC60BA"/>
    <w:rPr>
      <w:rFonts w:ascii="Century" w:eastAsia="ＭＳ 明朝" w:hAnsi="Century"/>
      <w:sz w:val="26"/>
      <w:szCs w:val="26"/>
    </w:rPr>
  </w:style>
  <w:style w:type="paragraph" w:styleId="ac">
    <w:name w:val="Closing"/>
    <w:basedOn w:val="a"/>
    <w:link w:val="ad"/>
    <w:uiPriority w:val="99"/>
    <w:unhideWhenUsed/>
    <w:rsid w:val="00BC60BA"/>
    <w:pPr>
      <w:jc w:val="right"/>
    </w:pPr>
    <w:rPr>
      <w:sz w:val="26"/>
      <w:szCs w:val="26"/>
    </w:rPr>
  </w:style>
  <w:style w:type="character" w:customStyle="1" w:styleId="ad">
    <w:name w:val="結語 (文字)"/>
    <w:basedOn w:val="a0"/>
    <w:link w:val="ac"/>
    <w:uiPriority w:val="99"/>
    <w:rsid w:val="00BC60BA"/>
    <w:rPr>
      <w:rFonts w:ascii="Century" w:eastAsia="ＭＳ 明朝" w:hAnsi="Century"/>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D95B6-3C05-453F-B648-1281F032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福井県共同募金会 鷹尾</cp:lastModifiedBy>
  <cp:revision>22</cp:revision>
  <cp:lastPrinted>2021-09-09T01:41:00Z</cp:lastPrinted>
  <dcterms:created xsi:type="dcterms:W3CDTF">2013-12-17T23:12:00Z</dcterms:created>
  <dcterms:modified xsi:type="dcterms:W3CDTF">2022-08-21T10:07:00Z</dcterms:modified>
</cp:coreProperties>
</file>